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58" w:rsidRDefault="00DF46F5" w:rsidP="00BF051B">
      <w:pPr>
        <w:pStyle w:val="a3"/>
        <w:spacing w:before="0" w:beforeAutospacing="0" w:after="0" w:afterAutospacing="0"/>
        <w:ind w:left="-709" w:right="-142"/>
        <w:jc w:val="center"/>
        <w:rPr>
          <w:sz w:val="18"/>
        </w:rPr>
      </w:pPr>
      <w:r w:rsidRPr="00DF46F5">
        <w:rPr>
          <w:sz w:val="18"/>
        </w:rPr>
        <w:t xml:space="preserve">Филиал Федерального бюджетного учреждения здравоохранения </w:t>
      </w:r>
      <w:r w:rsidR="00635045">
        <w:rPr>
          <w:sz w:val="18"/>
        </w:rPr>
        <w:t>«</w:t>
      </w:r>
      <w:r w:rsidRPr="00DF46F5">
        <w:rPr>
          <w:sz w:val="18"/>
        </w:rPr>
        <w:t xml:space="preserve">Центр гигиены и эпидемиологии в Алтайском крае </w:t>
      </w:r>
    </w:p>
    <w:p w:rsidR="00DF46F5" w:rsidRDefault="00DF46F5" w:rsidP="00BF051B">
      <w:pPr>
        <w:pStyle w:val="a3"/>
        <w:spacing w:before="0" w:beforeAutospacing="0" w:after="0" w:afterAutospacing="0"/>
        <w:ind w:left="-709" w:right="-142"/>
        <w:jc w:val="center"/>
        <w:rPr>
          <w:sz w:val="18"/>
        </w:rPr>
      </w:pPr>
      <w:r w:rsidRPr="00DF46F5">
        <w:rPr>
          <w:sz w:val="18"/>
        </w:rPr>
        <w:t>в городе Бийске, Бийском, Ельцовском, Зональном, Красногорском, Солтонском, Целинном районах</w:t>
      </w:r>
      <w:r w:rsidR="008769EB">
        <w:rPr>
          <w:sz w:val="18"/>
        </w:rPr>
        <w:t>»</w:t>
      </w:r>
    </w:p>
    <w:p w:rsidR="00DF46F5" w:rsidRPr="00DF46F5" w:rsidRDefault="006D3549" w:rsidP="00BF051B">
      <w:pPr>
        <w:pStyle w:val="a3"/>
        <w:spacing w:before="0" w:beforeAutospacing="0" w:after="0" w:afterAutospacing="0"/>
        <w:ind w:left="-709" w:right="-142"/>
        <w:jc w:val="center"/>
      </w:pPr>
      <w:r>
        <w:rPr>
          <w:sz w:val="18"/>
        </w:rPr>
        <w:t>г.</w:t>
      </w:r>
      <w:r w:rsidR="009C144B">
        <w:rPr>
          <w:sz w:val="18"/>
        </w:rPr>
        <w:t xml:space="preserve"> </w:t>
      </w:r>
      <w:r w:rsidR="00DF46F5">
        <w:rPr>
          <w:sz w:val="18"/>
        </w:rPr>
        <w:t>Бийск - 202</w:t>
      </w:r>
      <w:r w:rsidR="003A0105">
        <w:rPr>
          <w:sz w:val="18"/>
        </w:rPr>
        <w:t>4</w:t>
      </w:r>
    </w:p>
    <w:p w:rsidR="000643CB" w:rsidRPr="00BF051B" w:rsidRDefault="000643CB" w:rsidP="00BF051B">
      <w:pP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kern w:val="36"/>
          <w:sz w:val="28"/>
          <w:szCs w:val="28"/>
        </w:rPr>
      </w:pPr>
      <w:r w:rsidRPr="00BF051B">
        <w:rPr>
          <w:rFonts w:ascii="Comic Sans MS" w:eastAsia="Times New Roman" w:hAnsi="Comic Sans MS" w:cs="Times New Roman"/>
          <w:b/>
          <w:bCs/>
          <w:kern w:val="36"/>
          <w:sz w:val="28"/>
          <w:szCs w:val="28"/>
        </w:rPr>
        <w:t xml:space="preserve">Гепатит </w:t>
      </w:r>
      <w:r w:rsidR="00E003A5" w:rsidRPr="00BF051B">
        <w:rPr>
          <w:rFonts w:ascii="Comic Sans MS" w:eastAsia="Times New Roman" w:hAnsi="Comic Sans MS" w:cs="Times New Roman"/>
          <w:b/>
          <w:bCs/>
          <w:kern w:val="36"/>
          <w:sz w:val="28"/>
          <w:szCs w:val="28"/>
        </w:rPr>
        <w:t xml:space="preserve">– </w:t>
      </w:r>
      <w:r w:rsidRPr="00BF051B">
        <w:rPr>
          <w:rFonts w:ascii="Comic Sans MS" w:eastAsia="Times New Roman" w:hAnsi="Comic Sans MS" w:cs="Times New Roman"/>
          <w:b/>
          <w:bCs/>
          <w:kern w:val="36"/>
          <w:sz w:val="28"/>
          <w:szCs w:val="28"/>
        </w:rPr>
        <w:t>виды</w:t>
      </w:r>
      <w:r w:rsidR="00E003A5" w:rsidRPr="00BF051B">
        <w:rPr>
          <w:rFonts w:ascii="Comic Sans MS" w:eastAsia="Times New Roman" w:hAnsi="Comic Sans MS" w:cs="Times New Roman"/>
          <w:b/>
          <w:bCs/>
          <w:kern w:val="36"/>
          <w:sz w:val="28"/>
          <w:szCs w:val="28"/>
        </w:rPr>
        <w:t xml:space="preserve"> и</w:t>
      </w:r>
      <w:r w:rsidRPr="00BF051B">
        <w:rPr>
          <w:rFonts w:ascii="Comic Sans MS" w:eastAsia="Times New Roman" w:hAnsi="Comic Sans MS" w:cs="Times New Roman"/>
          <w:b/>
          <w:bCs/>
          <w:kern w:val="36"/>
          <w:sz w:val="28"/>
          <w:szCs w:val="28"/>
        </w:rPr>
        <w:t xml:space="preserve"> пути заражения</w:t>
      </w:r>
    </w:p>
    <w:p w:rsidR="000643CB" w:rsidRPr="000643CB" w:rsidRDefault="000643CB" w:rsidP="00BF05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inline distT="0" distB="0" distL="0" distR="0">
            <wp:extent cx="1109106" cy="88500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978" cy="886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3CB" w:rsidRPr="00BF051B" w:rsidRDefault="000643CB" w:rsidP="00BF051B">
      <w:pPr>
        <w:pStyle w:val="a3"/>
        <w:spacing w:before="0" w:beforeAutospacing="0" w:after="0" w:afterAutospacing="0"/>
        <w:ind w:left="-709" w:right="-143" w:firstLine="283"/>
        <w:jc w:val="both"/>
        <w:rPr>
          <w:sz w:val="22"/>
          <w:szCs w:val="22"/>
        </w:rPr>
      </w:pPr>
      <w:r w:rsidRPr="00BF051B">
        <w:rPr>
          <w:sz w:val="22"/>
          <w:szCs w:val="22"/>
        </w:rPr>
        <w:t xml:space="preserve">Гепатит — это общее название группы заболеваний, связанных с воспалением печени. Они отличаются природой возникновения, характером течения, возможными осложнениями. Одни проходят легко и бесследно, другие оборачиваются угрозой жизни. </w:t>
      </w:r>
    </w:p>
    <w:p w:rsidR="000643CB" w:rsidRPr="00BF051B" w:rsidRDefault="000643CB" w:rsidP="00BF051B">
      <w:pPr>
        <w:pStyle w:val="2"/>
        <w:spacing w:before="0" w:line="240" w:lineRule="auto"/>
        <w:ind w:left="-709" w:firstLine="283"/>
        <w:rPr>
          <w:sz w:val="22"/>
          <w:szCs w:val="22"/>
        </w:rPr>
      </w:pPr>
      <w:r w:rsidRPr="00BF051B">
        <w:rPr>
          <w:sz w:val="22"/>
          <w:szCs w:val="22"/>
        </w:rPr>
        <w:t>Виды гепатита</w:t>
      </w:r>
    </w:p>
    <w:p w:rsidR="000643CB" w:rsidRPr="00BF051B" w:rsidRDefault="000643CB" w:rsidP="00BF051B">
      <w:pPr>
        <w:pStyle w:val="a3"/>
        <w:spacing w:before="0" w:beforeAutospacing="0" w:after="0" w:afterAutospacing="0"/>
        <w:ind w:left="-709" w:firstLine="283"/>
        <w:rPr>
          <w:sz w:val="22"/>
          <w:szCs w:val="22"/>
        </w:rPr>
      </w:pPr>
      <w:r w:rsidRPr="00BF051B">
        <w:rPr>
          <w:sz w:val="22"/>
          <w:szCs w:val="22"/>
        </w:rPr>
        <w:t>Гепатит бывает вирусный и невирусный. Гастроэнтерология выделяет пять микроорганизмов, которые вызывают воспаление печени у человека.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"/>
        <w:gridCol w:w="2522"/>
        <w:gridCol w:w="4168"/>
        <w:gridCol w:w="2029"/>
      </w:tblGrid>
      <w:tr w:rsidR="000643CB" w:rsidRPr="00BF051B" w:rsidTr="00064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3CB" w:rsidRPr="00BF051B" w:rsidRDefault="000643CB" w:rsidP="00BF0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B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0" w:type="auto"/>
            <w:vAlign w:val="center"/>
            <w:hideMark/>
          </w:tcPr>
          <w:p w:rsidR="000643CB" w:rsidRPr="00BF051B" w:rsidRDefault="000643CB" w:rsidP="00BF0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B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Тип вируса</w:t>
            </w:r>
          </w:p>
        </w:tc>
        <w:tc>
          <w:tcPr>
            <w:tcW w:w="0" w:type="auto"/>
            <w:vAlign w:val="center"/>
            <w:hideMark/>
          </w:tcPr>
          <w:p w:rsidR="000643CB" w:rsidRPr="00BF051B" w:rsidRDefault="000643CB" w:rsidP="00BF0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B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Пути заражения</w:t>
            </w:r>
          </w:p>
        </w:tc>
        <w:tc>
          <w:tcPr>
            <w:tcW w:w="0" w:type="auto"/>
            <w:vAlign w:val="center"/>
            <w:hideMark/>
          </w:tcPr>
          <w:p w:rsidR="000643CB" w:rsidRPr="00BF051B" w:rsidRDefault="000643CB" w:rsidP="00BF0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B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Инкубационный период</w:t>
            </w:r>
          </w:p>
        </w:tc>
      </w:tr>
      <w:tr w:rsidR="000643CB" w:rsidRPr="00BF051B" w:rsidTr="00064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3CB" w:rsidRPr="00BF051B" w:rsidRDefault="000643CB" w:rsidP="00BF0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B">
              <w:rPr>
                <w:rFonts w:ascii="Times New Roman" w:hAnsi="Times New Roman" w:cs="Times New Roman"/>
                <w:sz w:val="20"/>
                <w:szCs w:val="20"/>
              </w:rPr>
              <w:t>A (ВГА)</w:t>
            </w:r>
          </w:p>
        </w:tc>
        <w:tc>
          <w:tcPr>
            <w:tcW w:w="0" w:type="auto"/>
            <w:vAlign w:val="center"/>
            <w:hideMark/>
          </w:tcPr>
          <w:p w:rsidR="000643CB" w:rsidRPr="00BF051B" w:rsidRDefault="000643CB" w:rsidP="00BF0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051B">
              <w:rPr>
                <w:rFonts w:ascii="Times New Roman" w:hAnsi="Times New Roman" w:cs="Times New Roman"/>
                <w:sz w:val="20"/>
                <w:szCs w:val="20"/>
              </w:rPr>
              <w:t>Одноцепочный</w:t>
            </w:r>
            <w:proofErr w:type="spellEnd"/>
            <w:r w:rsidRPr="00BF05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051B">
              <w:rPr>
                <w:rFonts w:ascii="Times New Roman" w:hAnsi="Times New Roman" w:cs="Times New Roman"/>
                <w:sz w:val="20"/>
                <w:szCs w:val="20"/>
              </w:rPr>
              <w:t>РНК-пикорнавирус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43CB" w:rsidRPr="00BF051B" w:rsidRDefault="000643CB" w:rsidP="00BF0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051B">
              <w:rPr>
                <w:rFonts w:ascii="Times New Roman" w:hAnsi="Times New Roman" w:cs="Times New Roman"/>
                <w:sz w:val="20"/>
                <w:szCs w:val="20"/>
              </w:rPr>
              <w:t>Энтерально</w:t>
            </w:r>
            <w:proofErr w:type="spellEnd"/>
            <w:r w:rsidRPr="00BF051B">
              <w:rPr>
                <w:rFonts w:ascii="Times New Roman" w:hAnsi="Times New Roman" w:cs="Times New Roman"/>
                <w:sz w:val="20"/>
                <w:szCs w:val="20"/>
              </w:rPr>
              <w:t xml:space="preserve"> (при плохой гигиене)</w:t>
            </w:r>
          </w:p>
        </w:tc>
        <w:tc>
          <w:tcPr>
            <w:tcW w:w="0" w:type="auto"/>
            <w:vAlign w:val="center"/>
            <w:hideMark/>
          </w:tcPr>
          <w:p w:rsidR="000643CB" w:rsidRPr="00BF051B" w:rsidRDefault="000643CB" w:rsidP="00BF0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B">
              <w:rPr>
                <w:rFonts w:ascii="Times New Roman" w:hAnsi="Times New Roman" w:cs="Times New Roman"/>
                <w:sz w:val="20"/>
                <w:szCs w:val="20"/>
              </w:rPr>
              <w:t>15-45 дней</w:t>
            </w:r>
          </w:p>
        </w:tc>
      </w:tr>
      <w:tr w:rsidR="000643CB" w:rsidRPr="00BF051B" w:rsidTr="00064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3CB" w:rsidRPr="00BF051B" w:rsidRDefault="000643CB" w:rsidP="00BF0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B">
              <w:rPr>
                <w:rFonts w:ascii="Times New Roman" w:hAnsi="Times New Roman" w:cs="Times New Roman"/>
                <w:sz w:val="20"/>
                <w:szCs w:val="20"/>
              </w:rPr>
              <w:t>B (ВГВ)</w:t>
            </w:r>
          </w:p>
        </w:tc>
        <w:tc>
          <w:tcPr>
            <w:tcW w:w="0" w:type="auto"/>
            <w:vAlign w:val="center"/>
            <w:hideMark/>
          </w:tcPr>
          <w:p w:rsidR="000643CB" w:rsidRPr="00BF051B" w:rsidRDefault="000643CB" w:rsidP="00BF0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B">
              <w:rPr>
                <w:rFonts w:ascii="Times New Roman" w:hAnsi="Times New Roman" w:cs="Times New Roman"/>
                <w:sz w:val="20"/>
                <w:szCs w:val="20"/>
              </w:rPr>
              <w:t>ДНК-вирус</w:t>
            </w:r>
          </w:p>
        </w:tc>
        <w:tc>
          <w:tcPr>
            <w:tcW w:w="0" w:type="auto"/>
            <w:vAlign w:val="center"/>
            <w:hideMark/>
          </w:tcPr>
          <w:p w:rsidR="000643CB" w:rsidRPr="00BF051B" w:rsidRDefault="000643CB" w:rsidP="00BF0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051B">
              <w:rPr>
                <w:rFonts w:ascii="Times New Roman" w:hAnsi="Times New Roman" w:cs="Times New Roman"/>
                <w:sz w:val="20"/>
                <w:szCs w:val="20"/>
              </w:rPr>
              <w:t>Парентерально</w:t>
            </w:r>
            <w:proofErr w:type="spellEnd"/>
            <w:r w:rsidRPr="00BF051B">
              <w:rPr>
                <w:rFonts w:ascii="Times New Roman" w:hAnsi="Times New Roman" w:cs="Times New Roman"/>
                <w:sz w:val="20"/>
                <w:szCs w:val="20"/>
              </w:rPr>
              <w:t xml:space="preserve"> (через кровь, половым путем, от матери к ребенку)</w:t>
            </w:r>
          </w:p>
        </w:tc>
        <w:tc>
          <w:tcPr>
            <w:tcW w:w="0" w:type="auto"/>
            <w:vAlign w:val="center"/>
            <w:hideMark/>
          </w:tcPr>
          <w:p w:rsidR="000643CB" w:rsidRPr="00BF051B" w:rsidRDefault="000643CB" w:rsidP="00BF0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B">
              <w:rPr>
                <w:rFonts w:ascii="Times New Roman" w:hAnsi="Times New Roman" w:cs="Times New Roman"/>
                <w:sz w:val="20"/>
                <w:szCs w:val="20"/>
              </w:rPr>
              <w:t>От 40 дней до полугода</w:t>
            </w:r>
          </w:p>
        </w:tc>
      </w:tr>
      <w:tr w:rsidR="000643CB" w:rsidRPr="00BF051B" w:rsidTr="00064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3CB" w:rsidRPr="00BF051B" w:rsidRDefault="000643CB" w:rsidP="00BF0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B">
              <w:rPr>
                <w:rFonts w:ascii="Times New Roman" w:hAnsi="Times New Roman" w:cs="Times New Roman"/>
                <w:sz w:val="20"/>
                <w:szCs w:val="20"/>
              </w:rPr>
              <w:t>C (ВГС)</w:t>
            </w:r>
          </w:p>
        </w:tc>
        <w:tc>
          <w:tcPr>
            <w:tcW w:w="0" w:type="auto"/>
            <w:vAlign w:val="center"/>
            <w:hideMark/>
          </w:tcPr>
          <w:p w:rsidR="000643CB" w:rsidRPr="00BF051B" w:rsidRDefault="000643CB" w:rsidP="00BF0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051B">
              <w:rPr>
                <w:rFonts w:ascii="Times New Roman" w:hAnsi="Times New Roman" w:cs="Times New Roman"/>
                <w:sz w:val="20"/>
                <w:szCs w:val="20"/>
              </w:rPr>
              <w:t>Одноцепочечный</w:t>
            </w:r>
            <w:proofErr w:type="spellEnd"/>
            <w:r w:rsidRPr="00BF05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051B">
              <w:rPr>
                <w:rFonts w:ascii="Times New Roman" w:hAnsi="Times New Roman" w:cs="Times New Roman"/>
                <w:sz w:val="20"/>
                <w:szCs w:val="20"/>
              </w:rPr>
              <w:t>РНК-флавивирус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43CB" w:rsidRPr="00BF051B" w:rsidRDefault="000643CB" w:rsidP="00BF0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B">
              <w:rPr>
                <w:rFonts w:ascii="Times New Roman" w:hAnsi="Times New Roman" w:cs="Times New Roman"/>
                <w:sz w:val="20"/>
                <w:szCs w:val="20"/>
              </w:rPr>
              <w:t>Только через кровь</w:t>
            </w:r>
          </w:p>
        </w:tc>
        <w:tc>
          <w:tcPr>
            <w:tcW w:w="0" w:type="auto"/>
            <w:vAlign w:val="center"/>
            <w:hideMark/>
          </w:tcPr>
          <w:p w:rsidR="000643CB" w:rsidRPr="00BF051B" w:rsidRDefault="000643CB" w:rsidP="00BF0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B">
              <w:rPr>
                <w:rFonts w:ascii="Times New Roman" w:hAnsi="Times New Roman" w:cs="Times New Roman"/>
                <w:sz w:val="20"/>
                <w:szCs w:val="20"/>
              </w:rPr>
              <w:t>От 20 дней до 4 месяцев</w:t>
            </w:r>
          </w:p>
        </w:tc>
      </w:tr>
      <w:tr w:rsidR="000643CB" w:rsidRPr="00BF051B" w:rsidTr="00064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3CB" w:rsidRPr="00BF051B" w:rsidRDefault="000643CB" w:rsidP="00BF0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643CB" w:rsidRPr="00BF051B" w:rsidRDefault="000643CB" w:rsidP="00BF0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B">
              <w:rPr>
                <w:rFonts w:ascii="Times New Roman" w:hAnsi="Times New Roman" w:cs="Times New Roman"/>
                <w:sz w:val="20"/>
                <w:szCs w:val="20"/>
              </w:rPr>
              <w:t xml:space="preserve">Дефектный </w:t>
            </w:r>
            <w:proofErr w:type="spellStart"/>
            <w:r w:rsidRPr="00BF051B">
              <w:rPr>
                <w:rFonts w:ascii="Times New Roman" w:hAnsi="Times New Roman" w:cs="Times New Roman"/>
                <w:sz w:val="20"/>
                <w:szCs w:val="20"/>
              </w:rPr>
              <w:t>РНК-вирус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43CB" w:rsidRPr="00BF051B" w:rsidRDefault="000643CB" w:rsidP="00BF0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051B">
              <w:rPr>
                <w:rFonts w:ascii="Times New Roman" w:hAnsi="Times New Roman" w:cs="Times New Roman"/>
                <w:sz w:val="20"/>
                <w:szCs w:val="20"/>
              </w:rPr>
              <w:t>Парентерально</w:t>
            </w:r>
            <w:proofErr w:type="spellEnd"/>
            <w:r w:rsidRPr="00BF051B">
              <w:rPr>
                <w:rFonts w:ascii="Times New Roman" w:hAnsi="Times New Roman" w:cs="Times New Roman"/>
                <w:sz w:val="20"/>
                <w:szCs w:val="20"/>
              </w:rPr>
              <w:t xml:space="preserve"> (через кровь и биологические жидкости)</w:t>
            </w:r>
          </w:p>
        </w:tc>
        <w:tc>
          <w:tcPr>
            <w:tcW w:w="0" w:type="auto"/>
            <w:vAlign w:val="center"/>
            <w:hideMark/>
          </w:tcPr>
          <w:p w:rsidR="000643CB" w:rsidRPr="00BF051B" w:rsidRDefault="000643CB" w:rsidP="00BF0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B">
              <w:rPr>
                <w:rFonts w:ascii="Times New Roman" w:hAnsi="Times New Roman" w:cs="Times New Roman"/>
                <w:sz w:val="20"/>
                <w:szCs w:val="20"/>
              </w:rPr>
              <w:t>1-6 месяцев</w:t>
            </w:r>
          </w:p>
        </w:tc>
      </w:tr>
      <w:tr w:rsidR="000643CB" w:rsidRPr="00BF051B" w:rsidTr="000643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3CB" w:rsidRPr="00BF051B" w:rsidRDefault="000643CB" w:rsidP="00BF0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643CB" w:rsidRPr="00BF051B" w:rsidRDefault="000643CB" w:rsidP="00BF0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B">
              <w:rPr>
                <w:rFonts w:ascii="Times New Roman" w:hAnsi="Times New Roman" w:cs="Times New Roman"/>
                <w:sz w:val="20"/>
                <w:szCs w:val="20"/>
              </w:rPr>
              <w:t xml:space="preserve">4 вида </w:t>
            </w:r>
            <w:proofErr w:type="spellStart"/>
            <w:r w:rsidRPr="00BF051B">
              <w:rPr>
                <w:rFonts w:ascii="Times New Roman" w:hAnsi="Times New Roman" w:cs="Times New Roman"/>
                <w:sz w:val="20"/>
                <w:szCs w:val="20"/>
              </w:rPr>
              <w:t>РНК-вирусов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43CB" w:rsidRPr="00BF051B" w:rsidRDefault="000643CB" w:rsidP="00BF0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051B">
              <w:rPr>
                <w:rFonts w:ascii="Times New Roman" w:hAnsi="Times New Roman" w:cs="Times New Roman"/>
                <w:sz w:val="20"/>
                <w:szCs w:val="20"/>
              </w:rPr>
              <w:t>Энтерально</w:t>
            </w:r>
            <w:proofErr w:type="spellEnd"/>
            <w:r w:rsidRPr="00BF051B">
              <w:rPr>
                <w:rFonts w:ascii="Times New Roman" w:hAnsi="Times New Roman" w:cs="Times New Roman"/>
                <w:sz w:val="20"/>
                <w:szCs w:val="20"/>
              </w:rPr>
              <w:t xml:space="preserve"> (от человека к человеку или через воду)</w:t>
            </w:r>
          </w:p>
        </w:tc>
        <w:tc>
          <w:tcPr>
            <w:tcW w:w="0" w:type="auto"/>
            <w:vAlign w:val="center"/>
            <w:hideMark/>
          </w:tcPr>
          <w:p w:rsidR="000643CB" w:rsidRPr="00BF051B" w:rsidRDefault="000643CB" w:rsidP="00BF0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51B">
              <w:rPr>
                <w:rFonts w:ascii="Times New Roman" w:hAnsi="Times New Roman" w:cs="Times New Roman"/>
                <w:sz w:val="20"/>
                <w:szCs w:val="20"/>
              </w:rPr>
              <w:t>От 14 дней до 2 месяцев</w:t>
            </w:r>
          </w:p>
        </w:tc>
      </w:tr>
    </w:tbl>
    <w:p w:rsidR="000643CB" w:rsidRPr="00BF051B" w:rsidRDefault="000643CB" w:rsidP="00BF051B">
      <w:pPr>
        <w:pStyle w:val="a3"/>
        <w:spacing w:before="0" w:beforeAutospacing="0" w:after="0" w:afterAutospacing="0"/>
        <w:ind w:left="-709" w:firstLine="283"/>
        <w:jc w:val="both"/>
        <w:rPr>
          <w:sz w:val="22"/>
          <w:szCs w:val="22"/>
        </w:rPr>
      </w:pPr>
      <w:r w:rsidRPr="00BF051B">
        <w:rPr>
          <w:sz w:val="22"/>
          <w:szCs w:val="22"/>
        </w:rPr>
        <w:t xml:space="preserve">Чаще воспалительный процесс в печени объясняется причинами вирусного характера. Спровоцировать его также могут злоупотребление алкоголем, накопление жира в </w:t>
      </w:r>
      <w:proofErr w:type="spellStart"/>
      <w:r w:rsidRPr="00BF051B">
        <w:rPr>
          <w:sz w:val="22"/>
          <w:szCs w:val="22"/>
        </w:rPr>
        <w:t>гепатоцитах</w:t>
      </w:r>
      <w:proofErr w:type="spellEnd"/>
      <w:r w:rsidRPr="00BF051B">
        <w:rPr>
          <w:sz w:val="22"/>
          <w:szCs w:val="22"/>
        </w:rPr>
        <w:t>.</w:t>
      </w:r>
    </w:p>
    <w:p w:rsidR="000643CB" w:rsidRPr="00BF051B" w:rsidRDefault="000643CB" w:rsidP="00BF051B">
      <w:pPr>
        <w:pStyle w:val="2"/>
        <w:spacing w:before="0"/>
        <w:ind w:left="-709" w:firstLine="283"/>
        <w:jc w:val="both"/>
        <w:rPr>
          <w:sz w:val="22"/>
          <w:szCs w:val="22"/>
        </w:rPr>
      </w:pPr>
    </w:p>
    <w:p w:rsidR="000643CB" w:rsidRPr="00BF051B" w:rsidRDefault="000643CB" w:rsidP="00BF051B">
      <w:pPr>
        <w:pStyle w:val="2"/>
        <w:spacing w:before="0"/>
        <w:ind w:left="-709" w:firstLine="283"/>
        <w:jc w:val="both"/>
        <w:rPr>
          <w:sz w:val="22"/>
          <w:szCs w:val="22"/>
        </w:rPr>
      </w:pPr>
      <w:r w:rsidRPr="00BF051B">
        <w:rPr>
          <w:sz w:val="22"/>
          <w:szCs w:val="22"/>
        </w:rPr>
        <w:t>Острый гепатит: фазы и симптомы</w:t>
      </w:r>
    </w:p>
    <w:p w:rsidR="000643CB" w:rsidRPr="00BF051B" w:rsidRDefault="000643CB" w:rsidP="00BF051B">
      <w:pPr>
        <w:pStyle w:val="a3"/>
        <w:spacing w:before="0" w:beforeAutospacing="0" w:after="0" w:afterAutospacing="0"/>
        <w:ind w:left="-709" w:firstLine="851"/>
        <w:jc w:val="both"/>
        <w:rPr>
          <w:sz w:val="22"/>
          <w:szCs w:val="22"/>
        </w:rPr>
      </w:pPr>
      <w:r w:rsidRPr="00BF051B">
        <w:rPr>
          <w:sz w:val="22"/>
          <w:szCs w:val="22"/>
        </w:rPr>
        <w:t>Заболевание в острой форме включает несколько стадий. От появления первых симптомов до полного выздоровления проходит от одного до двух месяцев. Классический инфекционный гепатит имеет четыре фазы:</w:t>
      </w:r>
    </w:p>
    <w:p w:rsidR="000643CB" w:rsidRPr="00BF051B" w:rsidRDefault="000643CB" w:rsidP="00BF051B">
      <w:pPr>
        <w:numPr>
          <w:ilvl w:val="0"/>
          <w:numId w:val="1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BF051B">
        <w:rPr>
          <w:rFonts w:ascii="Times New Roman" w:hAnsi="Times New Roman" w:cs="Times New Roman"/>
        </w:rPr>
        <w:t>Инкубационный период. Микроорганизм распространяется по организму, активно размножается. Симптомы отсутствуют. Продолжительность зависит от возбудителя.</w:t>
      </w:r>
    </w:p>
    <w:p w:rsidR="000643CB" w:rsidRPr="00BF051B" w:rsidRDefault="000643CB" w:rsidP="00BF051B">
      <w:pPr>
        <w:numPr>
          <w:ilvl w:val="0"/>
          <w:numId w:val="1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BF051B">
        <w:rPr>
          <w:rFonts w:ascii="Times New Roman" w:hAnsi="Times New Roman" w:cs="Times New Roman"/>
        </w:rPr>
        <w:t xml:space="preserve">Продромальный период. Характерные симптомы — боль в правом боку, тошнота </w:t>
      </w:r>
      <w:proofErr w:type="gramStart"/>
      <w:r w:rsidRPr="00BF051B">
        <w:rPr>
          <w:rFonts w:ascii="Times New Roman" w:hAnsi="Times New Roman" w:cs="Times New Roman"/>
        </w:rPr>
        <w:t>со</w:t>
      </w:r>
      <w:proofErr w:type="gramEnd"/>
      <w:r w:rsidRPr="00BF051B">
        <w:rPr>
          <w:rFonts w:ascii="Times New Roman" w:hAnsi="Times New Roman" w:cs="Times New Roman"/>
        </w:rPr>
        <w:t xml:space="preserve"> рвотой, потеря веса. При гепатите B возможна крапивница, занимает до 10 дней.</w:t>
      </w:r>
    </w:p>
    <w:p w:rsidR="000643CB" w:rsidRPr="00BF051B" w:rsidRDefault="000643CB" w:rsidP="00BF051B">
      <w:pPr>
        <w:numPr>
          <w:ilvl w:val="0"/>
          <w:numId w:val="1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BF051B">
        <w:rPr>
          <w:rFonts w:ascii="Times New Roman" w:hAnsi="Times New Roman" w:cs="Times New Roman"/>
        </w:rPr>
        <w:t>Желтушная фаза. Главный признак — желтуха (характерный окрас кожи и слизистых под действием высокого билирубина). Также темнеет моча, увеличивается в размерах печень, а в каждом пятом случае — и селезенка. Максимальная продолжительность — две недели.</w:t>
      </w:r>
    </w:p>
    <w:p w:rsidR="000643CB" w:rsidRPr="00BF051B" w:rsidRDefault="000643CB" w:rsidP="00BF051B">
      <w:pPr>
        <w:numPr>
          <w:ilvl w:val="0"/>
          <w:numId w:val="1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BF051B">
        <w:rPr>
          <w:rFonts w:ascii="Times New Roman" w:hAnsi="Times New Roman" w:cs="Times New Roman"/>
        </w:rPr>
        <w:t>Восстановление. Полностью все симптомы исчезают за две-четыре недели.</w:t>
      </w:r>
    </w:p>
    <w:p w:rsidR="000643CB" w:rsidRPr="00BF051B" w:rsidRDefault="000643CB" w:rsidP="00BF051B">
      <w:pPr>
        <w:pStyle w:val="a3"/>
        <w:spacing w:before="0" w:beforeAutospacing="0" w:after="0" w:afterAutospacing="0"/>
        <w:ind w:left="-709" w:firstLine="851"/>
        <w:jc w:val="both"/>
        <w:rPr>
          <w:sz w:val="22"/>
          <w:szCs w:val="22"/>
        </w:rPr>
      </w:pPr>
      <w:r w:rsidRPr="00BF051B">
        <w:rPr>
          <w:sz w:val="22"/>
          <w:szCs w:val="22"/>
        </w:rPr>
        <w:t xml:space="preserve">В большинстве случаев признаки ослабевают спонтанно. Аппетит нормализуется уже на желтушной фазе. </w:t>
      </w:r>
      <w:proofErr w:type="gramStart"/>
      <w:r w:rsidRPr="00BF051B">
        <w:rPr>
          <w:sz w:val="22"/>
          <w:szCs w:val="22"/>
        </w:rPr>
        <w:t>Последняя</w:t>
      </w:r>
      <w:proofErr w:type="gramEnd"/>
      <w:r w:rsidRPr="00BF051B">
        <w:rPr>
          <w:sz w:val="22"/>
          <w:szCs w:val="22"/>
        </w:rPr>
        <w:t xml:space="preserve"> часто отсутствует при гепатитах A и С.</w:t>
      </w:r>
    </w:p>
    <w:p w:rsidR="000643CB" w:rsidRPr="00BF051B" w:rsidRDefault="000643CB" w:rsidP="00BF051B">
      <w:pPr>
        <w:pStyle w:val="2"/>
        <w:spacing w:before="0"/>
        <w:ind w:left="-709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BF051B">
        <w:rPr>
          <w:rFonts w:ascii="Times New Roman" w:hAnsi="Times New Roman" w:cs="Times New Roman"/>
          <w:sz w:val="22"/>
          <w:szCs w:val="22"/>
        </w:rPr>
        <w:t>Хронический гепатит</w:t>
      </w:r>
    </w:p>
    <w:p w:rsidR="000643CB" w:rsidRPr="00BF051B" w:rsidRDefault="000643CB" w:rsidP="00BF051B">
      <w:pPr>
        <w:pStyle w:val="a3"/>
        <w:spacing w:before="0" w:beforeAutospacing="0" w:after="0" w:afterAutospacing="0"/>
        <w:ind w:left="-709" w:firstLine="283"/>
        <w:jc w:val="both"/>
        <w:rPr>
          <w:sz w:val="22"/>
          <w:szCs w:val="22"/>
        </w:rPr>
      </w:pPr>
      <w:r w:rsidRPr="00BF051B">
        <w:rPr>
          <w:sz w:val="22"/>
          <w:szCs w:val="22"/>
        </w:rPr>
        <w:t xml:space="preserve">Переход в хроническую форму возможен не всегда и зависит от причины болезни. Для вирусов A и E это исключено. Вирус D вообще неактивен: для размножения ему нужен вирус B. Следовательно, остаются только B и C. Если воспаление с инфекцией не связано, вероятность </w:t>
      </w:r>
      <w:proofErr w:type="spellStart"/>
      <w:r w:rsidRPr="00BF051B">
        <w:rPr>
          <w:sz w:val="22"/>
          <w:szCs w:val="22"/>
        </w:rPr>
        <w:t>хронизации</w:t>
      </w:r>
      <w:proofErr w:type="spellEnd"/>
      <w:r w:rsidRPr="00BF051B">
        <w:rPr>
          <w:sz w:val="22"/>
          <w:szCs w:val="22"/>
        </w:rPr>
        <w:t xml:space="preserve"> достаточно высока. Хронический гепатит вызывают </w:t>
      </w:r>
      <w:proofErr w:type="gramStart"/>
      <w:r w:rsidRPr="00BF051B">
        <w:rPr>
          <w:sz w:val="22"/>
          <w:szCs w:val="22"/>
        </w:rPr>
        <w:t>перенесенные</w:t>
      </w:r>
      <w:proofErr w:type="gramEnd"/>
      <w:r w:rsidRPr="00BF051B">
        <w:rPr>
          <w:sz w:val="22"/>
          <w:szCs w:val="22"/>
        </w:rPr>
        <w:t xml:space="preserve"> в острой форме:</w:t>
      </w:r>
    </w:p>
    <w:p w:rsidR="000643CB" w:rsidRPr="00BF051B" w:rsidRDefault="000643CB" w:rsidP="00BF051B">
      <w:pPr>
        <w:numPr>
          <w:ilvl w:val="0"/>
          <w:numId w:val="2"/>
        </w:numPr>
        <w:spacing w:after="0" w:line="240" w:lineRule="auto"/>
        <w:ind w:left="-709" w:firstLine="283"/>
        <w:jc w:val="both"/>
        <w:rPr>
          <w:rFonts w:ascii="Times New Roman" w:hAnsi="Times New Roman" w:cs="Times New Roman"/>
        </w:rPr>
      </w:pPr>
      <w:r w:rsidRPr="00BF051B">
        <w:rPr>
          <w:rFonts w:ascii="Times New Roman" w:hAnsi="Times New Roman" w:cs="Times New Roman"/>
        </w:rPr>
        <w:t>ВГВ;</w:t>
      </w:r>
    </w:p>
    <w:p w:rsidR="000643CB" w:rsidRPr="00BF051B" w:rsidRDefault="000643CB" w:rsidP="00BF051B">
      <w:pPr>
        <w:numPr>
          <w:ilvl w:val="0"/>
          <w:numId w:val="2"/>
        </w:numPr>
        <w:spacing w:after="0" w:line="240" w:lineRule="auto"/>
        <w:ind w:left="-709" w:firstLine="283"/>
        <w:jc w:val="both"/>
        <w:rPr>
          <w:rFonts w:ascii="Times New Roman" w:hAnsi="Times New Roman" w:cs="Times New Roman"/>
        </w:rPr>
      </w:pPr>
      <w:r w:rsidRPr="00BF051B">
        <w:rPr>
          <w:rFonts w:ascii="Times New Roman" w:hAnsi="Times New Roman" w:cs="Times New Roman"/>
        </w:rPr>
        <w:t>ВГС;</w:t>
      </w:r>
    </w:p>
    <w:p w:rsidR="000643CB" w:rsidRPr="00BF051B" w:rsidRDefault="000643CB" w:rsidP="00BF051B">
      <w:pPr>
        <w:numPr>
          <w:ilvl w:val="0"/>
          <w:numId w:val="2"/>
        </w:numPr>
        <w:spacing w:after="0" w:line="240" w:lineRule="auto"/>
        <w:ind w:left="-709" w:firstLine="283"/>
        <w:jc w:val="both"/>
        <w:rPr>
          <w:rFonts w:ascii="Times New Roman" w:hAnsi="Times New Roman" w:cs="Times New Roman"/>
        </w:rPr>
      </w:pPr>
      <w:r w:rsidRPr="00BF051B">
        <w:rPr>
          <w:rFonts w:ascii="Times New Roman" w:hAnsi="Times New Roman" w:cs="Times New Roman"/>
        </w:rPr>
        <w:t>алкогольное воспаление печени;</w:t>
      </w:r>
    </w:p>
    <w:p w:rsidR="000643CB" w:rsidRPr="00BF051B" w:rsidRDefault="000643CB" w:rsidP="00BF051B">
      <w:pPr>
        <w:numPr>
          <w:ilvl w:val="0"/>
          <w:numId w:val="2"/>
        </w:numPr>
        <w:spacing w:after="0" w:line="240" w:lineRule="auto"/>
        <w:ind w:left="-709" w:firstLine="283"/>
        <w:jc w:val="both"/>
        <w:rPr>
          <w:rFonts w:ascii="Times New Roman" w:hAnsi="Times New Roman" w:cs="Times New Roman"/>
        </w:rPr>
      </w:pPr>
      <w:r w:rsidRPr="00BF051B">
        <w:rPr>
          <w:rFonts w:ascii="Times New Roman" w:hAnsi="Times New Roman" w:cs="Times New Roman"/>
        </w:rPr>
        <w:t>неалкогольная жировая болезнь печени.</w:t>
      </w:r>
    </w:p>
    <w:p w:rsidR="000643CB" w:rsidRDefault="000643CB" w:rsidP="006430A9">
      <w:pPr>
        <w:pStyle w:val="a3"/>
        <w:spacing w:before="0" w:beforeAutospacing="0" w:after="0" w:afterAutospacing="0"/>
        <w:ind w:left="-709" w:firstLine="283"/>
        <w:jc w:val="both"/>
        <w:rPr>
          <w:rFonts w:ascii="Comic Sans MS" w:hAnsi="Comic Sans MS"/>
        </w:rPr>
      </w:pPr>
      <w:r w:rsidRPr="00BF051B">
        <w:rPr>
          <w:sz w:val="22"/>
          <w:szCs w:val="22"/>
        </w:rPr>
        <w:t xml:space="preserve">Также гастроэнтерология рассматривает в качестве причины хронического заболевания аутоиммунные факторы. В этом случае </w:t>
      </w:r>
      <w:proofErr w:type="spellStart"/>
      <w:r w:rsidRPr="00BF051B">
        <w:rPr>
          <w:sz w:val="22"/>
          <w:szCs w:val="22"/>
        </w:rPr>
        <w:t>гепатоциты</w:t>
      </w:r>
      <w:proofErr w:type="spellEnd"/>
      <w:r w:rsidRPr="00BF051B">
        <w:rPr>
          <w:sz w:val="22"/>
          <w:szCs w:val="22"/>
        </w:rPr>
        <w:t xml:space="preserve"> повреждаются под действием иммунной системы. Менее распространенными причинами являются повреждение желчных протоков, </w:t>
      </w:r>
      <w:proofErr w:type="spellStart"/>
      <w:r w:rsidRPr="00BF051B">
        <w:rPr>
          <w:sz w:val="22"/>
          <w:szCs w:val="22"/>
        </w:rPr>
        <w:t>целиакия</w:t>
      </w:r>
      <w:proofErr w:type="spellEnd"/>
      <w:r w:rsidRPr="00BF051B">
        <w:rPr>
          <w:sz w:val="22"/>
          <w:szCs w:val="22"/>
        </w:rPr>
        <w:t xml:space="preserve"> (непереносимость </w:t>
      </w:r>
      <w:proofErr w:type="spellStart"/>
      <w:r w:rsidRPr="00BF051B">
        <w:rPr>
          <w:sz w:val="22"/>
          <w:szCs w:val="22"/>
        </w:rPr>
        <w:t>глютена</w:t>
      </w:r>
      <w:proofErr w:type="spellEnd"/>
      <w:r w:rsidRPr="00BF051B">
        <w:rPr>
          <w:sz w:val="22"/>
          <w:szCs w:val="22"/>
        </w:rPr>
        <w:t>), патологическое накопление железа в тканях.</w:t>
      </w:r>
    </w:p>
    <w:sectPr w:rsidR="000643CB" w:rsidSect="00BF051B">
      <w:pgSz w:w="11906" w:h="16838"/>
      <w:pgMar w:top="568" w:right="850" w:bottom="567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565CB"/>
    <w:multiLevelType w:val="multilevel"/>
    <w:tmpl w:val="D688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3D72A9"/>
    <w:multiLevelType w:val="multilevel"/>
    <w:tmpl w:val="117A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>
    <w:useFELayout/>
  </w:compat>
  <w:rsids>
    <w:rsidRoot w:val="00DF46F5"/>
    <w:rsid w:val="000643CB"/>
    <w:rsid w:val="000B6C42"/>
    <w:rsid w:val="000D6679"/>
    <w:rsid w:val="001313AC"/>
    <w:rsid w:val="001C0388"/>
    <w:rsid w:val="001F2898"/>
    <w:rsid w:val="00297484"/>
    <w:rsid w:val="002B4853"/>
    <w:rsid w:val="00324DE8"/>
    <w:rsid w:val="003A0105"/>
    <w:rsid w:val="00614258"/>
    <w:rsid w:val="00635045"/>
    <w:rsid w:val="006430A9"/>
    <w:rsid w:val="00683B6D"/>
    <w:rsid w:val="006D3549"/>
    <w:rsid w:val="008769EB"/>
    <w:rsid w:val="00877CDD"/>
    <w:rsid w:val="008B0916"/>
    <w:rsid w:val="008F2E4C"/>
    <w:rsid w:val="00921B3C"/>
    <w:rsid w:val="009C144B"/>
    <w:rsid w:val="00A82741"/>
    <w:rsid w:val="00AB590A"/>
    <w:rsid w:val="00BF051B"/>
    <w:rsid w:val="00DE0B7C"/>
    <w:rsid w:val="00DF46F5"/>
    <w:rsid w:val="00E003A5"/>
    <w:rsid w:val="00E213E1"/>
    <w:rsid w:val="00E23847"/>
    <w:rsid w:val="00ED12BF"/>
    <w:rsid w:val="00F0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AC"/>
  </w:style>
  <w:style w:type="paragraph" w:styleId="1">
    <w:name w:val="heading 1"/>
    <w:basedOn w:val="a"/>
    <w:link w:val="10"/>
    <w:uiPriority w:val="9"/>
    <w:qFormat/>
    <w:rsid w:val="00064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6F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46F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F46F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43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64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0643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ukc_zav</dc:creator>
  <cp:keywords/>
  <dc:description/>
  <cp:lastModifiedBy>ukc_zav</cp:lastModifiedBy>
  <cp:revision>22</cp:revision>
  <dcterms:created xsi:type="dcterms:W3CDTF">2022-06-24T03:55:00Z</dcterms:created>
  <dcterms:modified xsi:type="dcterms:W3CDTF">2024-07-26T03:01:00Z</dcterms:modified>
</cp:coreProperties>
</file>